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e77edca8b92c82d59f29dcc1497621d9f4e08"/>
    <w:p>
      <w:pPr>
        <w:pStyle w:val="Heading3"/>
      </w:pPr>
      <w:r>
        <w:t xml:space="preserve">Столичные росгвардейцы провели урок мужества для юных участников клуба "Лето Побед"</w:t>
      </w:r>
    </w:p>
    <w:p>
      <w:pPr>
        <w:pStyle w:val="FirstParagraph"/>
      </w:pPr>
      <w:r>
        <w:t xml:space="preserve">19.07.2025</w:t>
      </w:r>
    </w:p>
    <w:p>
      <w:pPr>
        <w:pStyle w:val="BodyText"/>
      </w:pPr>
      <w:r>
        <w:rPr>
          <w:bCs/>
          <w:b/>
        </w:rPr>
        <w:t xml:space="preserve">19.07.2025</w:t>
      </w:r>
    </w:p>
    <w:p>
      <w:pPr>
        <w:pStyle w:val="BodyText"/>
      </w:pPr>
      <w:r>
        <w:t xml:space="preserve">Сотрудники Центра профессиональной подготовки вневедомственной охраны имени Героя Советского Союза С.Х. Зайцева Главного управления Росгвардии по г. Москве провели урок мужества для детей из городского клуба "Лето Побед".</w:t>
      </w:r>
    </w:p>
    <w:p>
      <w:pPr>
        <w:pStyle w:val="BodyText"/>
      </w:pPr>
      <w:r>
        <w:t xml:space="preserve">В ходе познавательного занятия преподаватели и слушатели центра рассказали ребятам об истории создания Росгвардии, её задачах и важной роли в обеспечении безопасности страны.</w:t>
      </w:r>
    </w:p>
    <w:p>
      <w:pPr>
        <w:pStyle w:val="BodyText"/>
      </w:pPr>
      <w:r>
        <w:t xml:space="preserve">Особое внимание было уделено оказанию первой помощи в экстренных ситуациях: ребятам продемонстрировали содержимое тактической аптечки и объяснили, как правильно использовать основные средства для остановки кровотечения и обработки ран. Дети с большим интересом примерили элементы экипировки и смогли подробно рассмотреть служебный автомобиль Росгвардии.</w:t>
      </w:r>
    </w:p>
    <w:p>
      <w:pPr>
        <w:pStyle w:val="BodyText"/>
      </w:pPr>
      <w:r>
        <w:t xml:space="preserve">"Воспитание патриотизма с юных лет имеет огромное значение. Уверен, что подобные мероприятия помогают ребятам осознать важность службы в Росгвардии, а также дают базовые знания о безопасности и оказании первой помощи", - подчеркнул капитан полиции Олег Г.</w:t>
      </w:r>
    </w:p>
    <w:p>
      <w:pPr>
        <w:pStyle w:val="BodyText"/>
      </w:pPr>
      <w:r>
        <w:t xml:space="preserve">В завершение встречи юные участники активно задавали вопросы, а некоторые даже выразили желание в будущем связать свою жизнь с Росгвардией.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http://krukovo.mos.ru/security-and-rule-of-law/rosgvardiya-stolitsy-informiruet/detail/13113064.html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113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113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2025-07-20T11:01:08Z</dcterms:created>
  <dcterms:modified xsi:type="dcterms:W3CDTF">2025-07-20T11:01:08Z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