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e7aa68d8463cfe3e0ccb3078d9c8072c778f"/>
    <w:p>
      <w:pPr>
        <w:pStyle w:val="Heading3"/>
      </w:pPr>
      <w:r>
        <w:t xml:space="preserve">В столичном главке Росгвардии отметили Всемирный день донора крови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rPr>
          <w:bCs/>
          <w:b/>
        </w:rPr>
        <w:t xml:space="preserve">16.06.2025</w:t>
      </w:r>
    </w:p>
    <w:p>
      <w:pPr>
        <w:pStyle w:val="BodyText"/>
      </w:pPr>
      <w:r>
        <w:t xml:space="preserve">В Главном управлении Росгвардии по г. Москве отметили Всемирный день донора крови, организовав масштабную донорскую акцию. Более ста сотрудников и военнослужащих приняли участие в этом благородном деле, внеся свой вклад в спасение жизней.</w:t>
      </w:r>
    </w:p>
    <w:p>
      <w:pPr>
        <w:pStyle w:val="BodyText"/>
      </w:pPr>
      <w:r>
        <w:t xml:space="preserve">На территории столичного главка Росгвардии была развернута мобильная станция переливания крови Московского областного центра крови. С самого утра у передвижного пункта выстроилась очередь из желающих помочь. Для ускорения процесса дополнительные места для сдачи крови были оборудованы в спортзале управления.</w:t>
      </w:r>
    </w:p>
    <w:p>
      <w:pPr>
        <w:pStyle w:val="BodyText"/>
      </w:pPr>
      <w:r>
        <w:t xml:space="preserve">В акции участвовали как опытные доноры, так и те, кто впервые решились на этот важный шаг.</w:t>
      </w:r>
    </w:p>
    <w:p>
      <w:pPr>
        <w:pStyle w:val="BodyText"/>
      </w:pPr>
      <w:r>
        <w:t xml:space="preserve">Среди участников акции был и почетный донор, сотрудник вневедомственной охраны Андрей Ч., который поделился своими мотивами:</w:t>
      </w:r>
    </w:p>
    <w:p>
      <w:pPr>
        <w:pStyle w:val="BodyText"/>
      </w:pPr>
      <w:r>
        <w:t xml:space="preserve">"Сдать кровь – это протянуть руку помощи. Это несложно, занимает немного времени, а кому-то может спасти жизнь. Это мой маленький вклад в общее дело," – отметил Андрей.</w:t>
      </w:r>
    </w:p>
    <w:p>
      <w:pPr>
        <w:pStyle w:val="BodyText"/>
      </w:pPr>
      <w:r>
        <w:t xml:space="preserve">По итогам акции было собрано около 50 литров донорской крови, которая будет направлена нуждающимся.</w:t>
      </w:r>
    </w:p>
    <w:p>
      <w:pPr>
        <w:pStyle w:val="BodyText"/>
      </w:pPr>
      <w:r>
        <w:t xml:space="preserve">Проведение подобных акций – добрая традиция в Главном управлении Росгвардии по г. Москве. Руководство главка поддерживает инициативы, направленные на развитие донорского движения и повышение социальной ответственности среди сотрудников и военнослужащих.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http://krukovo.mos.ru/security-and-rule-of-law/rosgvardiya-stolitsy-informiruet/detail/13031280.html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31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31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2025-06-22T10:01:30Z</dcterms:created>
  <dcterms:modified xsi:type="dcterms:W3CDTF">2025-06-22T10:01:30Z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