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7dd968956449133c68d4aadc6c937a1803693"/>
    <w:p>
      <w:pPr>
        <w:pStyle w:val="Heading3"/>
      </w:pPr>
      <w:r>
        <w:t xml:space="preserve">Столичные росгвардейцы задержали участников драки в ресторане в Зеленограде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rPr>
          <w:bCs/>
          <w:b/>
        </w:rPr>
        <w:t xml:space="preserve">10.04.2025</w:t>
      </w:r>
    </w:p>
    <w:p>
      <w:pPr>
        <w:pStyle w:val="BodyText"/>
      </w:pPr>
      <w:r>
        <w:t xml:space="preserve">В Зеленоградском административном округе столицы сотрудники вневедомственной охраны Главного управления Росгвардии по городу Москве задержали троих мужчин, устроивших потасовку в ресторане. В результате инцидента пострадал работник заведения.</w:t>
      </w:r>
    </w:p>
    <w:p>
      <w:pPr>
        <w:pStyle w:val="BodyText"/>
      </w:pPr>
      <w:r>
        <w:t xml:space="preserve">Получив сигнал «Тревога» с охраняемого объекта, экипаж Росгвардии незамедлительно прибыл на место происшествия. Правоохранители выяснили, что между посетителями и персоналом вспыхнул конфликт, в ходе которого один из отдыхающих бросил тарелку в сотрудника службы безопасности, серьезно поранив ему голову. Росгвардейцы незамедлительно задержали двух 29-летних и 30-летнего гостей столицы.</w:t>
      </w:r>
    </w:p>
    <w:p>
      <w:pPr>
        <w:pStyle w:val="BodyText"/>
      </w:pPr>
      <w:r>
        <w:t xml:space="preserve">Задержанные были переданы сотрудникам полиции для дальнейшего разбирательства. Пострадавшему охраннику была оказана медицинская помощь, его жизни ничто не угрожает.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http://krukovo.mos.ru/security-and-rule-of-law/rosgvardiya-stolitsy-informiruet/detail/12908322.html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083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9083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2025-05-15T12:32:51Z</dcterms:created>
  <dcterms:modified xsi:type="dcterms:W3CDTF">2025-05-15T12:32:51Z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