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cb2513baf289b2d0c37e038956373485cc498db"/>
    <w:p>
      <w:pPr>
        <w:pStyle w:val="Heading3"/>
      </w:pPr>
      <w:r>
        <w:t xml:space="preserve">В районе Крюково состоялось окружная встреча актива Молодежных палат города</w:t>
      </w:r>
    </w:p>
    <w:p>
      <w:pPr>
        <w:pStyle w:val="FirstParagraph"/>
      </w:pPr>
      <w:r>
        <w:t xml:space="preserve">27.05.2025</w:t>
      </w:r>
    </w:p>
    <w:p>
      <w:pPr>
        <w:pStyle w:val="BodyText"/>
      </w:pPr>
      <w:r>
        <w:rPr>
          <w:bCs/>
          <w:b/>
        </w:rPr>
        <w:t xml:space="preserve">27.05.2025</w:t>
      </w:r>
    </w:p>
    <w:p>
      <w:pPr>
        <w:pStyle w:val="BodyText"/>
      </w:pPr>
      <w:r>
        <w:drawing>
          <wp:inline>
            <wp:extent cx="5334000" cy="308371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rukovo.mos.ru/www/upload_local/resize_cache/9655606/66c5ce54797c3fa6bc7ea81ca60becc9/iblock/3e6/3e60fea5b0494cfdbe8f5da277569040/molod_palata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8371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26 мая Молодые Парламентарии района Крюково провели рабочее заседание палат районов с участием начальника отдела по взаимодействию с населением управы района Крюково города Москвы Зайцевой Елены и куратора Молодежного парламента города Москвы по Зеленоградскому округу Ивашкиным Константином.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рамках заседания активно обсуждались вопросы вовлечения молодежи в общественную жизнь Крюково. Были предложены новые форматы работы с молодежью, включая проведение тематических квизов, мероприятий и волонтерских акций. Ребята подвели итоги активности за полугодие, запланировали мероприятия на летний период с участием молодежных палат округа. Константин поделился опытом реализации молодежных проектов в других районах Зеленограда и предложил ряд конструктивных идей.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заключение заседания молодые парламентарии выразили уверенность в успешной реализации намеченных планов и подчеркнули свою готовность активно работать на благо района Крюково и его жителей. Они призвали молодежь района присоединяться к их деятельности и вносить свой вклад в развитие Крюково.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Следить за новостями Молодежной палаты района Крюково можно на их странице в социальной сети ВКонтакте - </w:t>
      </w:r>
      <w:hyperlink r:id="rId23">
        <w:r>
          <w:rPr>
            <w:rStyle w:val="Hyperlink"/>
          </w:rPr>
          <w:t xml:space="preserve">vk.com/kryukovomp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Фото предоставлено организаторами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http://krukovo.mos.ru/presscenter/news/detail/12993001.html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Крюково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krukovo.mos.ru" TargetMode="External" /><Relationship Type="http://schemas.openxmlformats.org/officeDocument/2006/relationships/hyperlink" Id="rId24" Target="http://krukovo.mos.ru/presscenter/news/detail/12993001.html" TargetMode="External" /><Relationship Type="http://schemas.openxmlformats.org/officeDocument/2006/relationships/hyperlink" Id="rId23" Target="https://vk.com/kryukovom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krukovo.mos.ru" TargetMode="External" /><Relationship Type="http://schemas.openxmlformats.org/officeDocument/2006/relationships/hyperlink" Id="rId24" Target="http://krukovo.mos.ru/presscenter/news/detail/12993001.html" TargetMode="External" /><Relationship Type="http://schemas.openxmlformats.org/officeDocument/2006/relationships/hyperlink" Id="rId23" Target="https://vk.com/kryukovom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2025-07-20T13:13:47Z</dcterms:created>
  <dcterms:modified xsi:type="dcterms:W3CDTF">2025-07-20T13:13:47Z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