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33b2c81f1e4991bd85aa382af609391827a30"/>
    <w:p>
      <w:pPr>
        <w:pStyle w:val="Heading3"/>
      </w:pPr>
      <w:r>
        <w:t xml:space="preserve">Оповещение о сносе индивидуальных гаражей ГСК «Афганистан» и ГСК «Соколенок»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drawing>
          <wp:inline>
            <wp:extent cx="1905000" cy="1866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7913178/eaa4c0853c55214af75dd8794a52c802/iblock/171/1716086f67e9ca13256f92469a4ac04e/unname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п. 6.1.1 постановления Правительства от 9 марта 2011 года № 63-ПП «Об утверждении Положения о порядке осуществления денежной компенсации владельцам сносимых индивидуальных гаражей при освобождении территорий города Москвы» информируем о планируемом освобождении части территории от гаражных боксов ГСК «Афганистан» в количестве 17 штук и ГСК «Соколенок» в количестве 40 штук, попадающих в зону строительства объекта: Этап 1. «Строительство дополнительных V и VI путей под специализированное пассажирское движение на участке о.п. Алабушево (вкл.) – ст. Крюково (вкл.)».</w:t>
      </w:r>
    </w:p>
    <w:p>
      <w:pPr>
        <w:pStyle w:val="BodyText"/>
      </w:pPr>
      <w:r>
        <w:t xml:space="preserve">По всем вопросам обращаться в управу района Крюково по тел.: 8(499)717-13-79; 8(499)729-91-71.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ГСК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Номера гаражных боксов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Всего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Афганистан</w:t>
            </w:r>
          </w:p>
        </w:tc>
        <w:tc>
          <w:tcPr/>
          <w:p>
            <w:pPr>
              <w:jc w:val="left"/>
            </w:pPr>
            <w:r>
              <w:t xml:space="preserve">3, 4, 5, 6, 7, 8, 9, 10, 11, 12, 13, 14, 15, 16, 17, 18, 19</w:t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Соколенок</w:t>
            </w:r>
          </w:p>
        </w:tc>
        <w:tc>
          <w:tcPr/>
          <w:p>
            <w:pPr>
              <w:jc w:val="left"/>
            </w:pPr>
            <w:r>
              <w:t xml:space="preserve">11, 12, 14, 17, 20, 21, 26, 27, 28, 29, 30, 31, 32, 33, 35, 38, 39, 104, 105, 42, 44, 46, 47, 48, 49, 51, 52, 53, 55, 56, 58, 59, 60, 61, 62, 63, 64, 65, 68, 69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http://krukovo.mos.ru/presscenter/news/detail/10289171.html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289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289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2025-07-11T07:34:12Z</dcterms:created>
  <dcterms:modified xsi:type="dcterms:W3CDTF">2025-07-11T07:34:12Z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